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</w:rPr>
        <w:drawing>
          <wp:inline distB="114300" distT="114300" distL="114300" distR="114300">
            <wp:extent cx="1482250" cy="1443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2250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School Calendar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2025/2026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2025: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6/13 and 6/16: Closed for PD and Building Maintenance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6/16: 3pm-3:45pm Teacher Meet and Greet 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6/17: First day of Summer Session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7/4: Independence Day</w:t>
        <w:br w:type="textWrapping"/>
        <w:t xml:space="preserve">8/21: Last Day of Summer Program</w:t>
      </w:r>
    </w:p>
    <w:p w:rsidR="00000000" w:rsidDel="00000000" w:rsidP="00000000" w:rsidRDefault="00000000" w:rsidRPr="00000000" w14:paraId="0000000A">
      <w:pPr>
        <w:keepNext w:val="1"/>
        <w:keepLines w:val="1"/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8/22 and 8/25: Closed for PD</w:t>
      </w:r>
    </w:p>
    <w:p w:rsidR="00000000" w:rsidDel="00000000" w:rsidP="00000000" w:rsidRDefault="00000000" w:rsidRPr="00000000" w14:paraId="0000000B">
      <w:pPr>
        <w:keepNext w:val="1"/>
        <w:keepLines w:val="1"/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8/25: 3pm-3:45pm Teacher Meet and Greet </w:t>
      </w:r>
    </w:p>
    <w:p w:rsidR="00000000" w:rsidDel="00000000" w:rsidP="00000000" w:rsidRDefault="00000000" w:rsidRPr="00000000" w14:paraId="0000000C">
      <w:pPr>
        <w:keepNext w:val="1"/>
        <w:keepLines w:val="1"/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8/26: First Day of Fall Session</w:t>
        <w:br w:type="textWrapping"/>
        <w:t xml:space="preserve">9/1: Labor Day</w:t>
        <w:br w:type="textWrapping"/>
        <w:t xml:space="preserve">9/5-9/12: Open Houses (See Schedule Below)</w:t>
        <w:br w:type="textWrapping"/>
        <w:t xml:space="preserve">11/27 and 11/28: Thanksgiving Recess</w:t>
      </w:r>
    </w:p>
    <w:p w:rsidR="00000000" w:rsidDel="00000000" w:rsidP="00000000" w:rsidRDefault="00000000" w:rsidRPr="00000000" w14:paraId="0000000D">
      <w:pPr>
        <w:keepNext w:val="1"/>
        <w:keepLines w:val="1"/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12/24/25 - 1/1/2026: MSYC Winter Break</w:t>
      </w:r>
    </w:p>
    <w:p w:rsidR="00000000" w:rsidDel="00000000" w:rsidP="00000000" w:rsidRDefault="00000000" w:rsidRPr="00000000" w14:paraId="0000000E">
      <w:pPr>
        <w:shd w:fill="ffffff" w:val="clear"/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2026: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4/10: Teacher PD Day</w:t>
        <w:br w:type="textWrapping"/>
        <w:t xml:space="preserve">5/25: Memorial Day</w:t>
        <w:br w:type="textWrapping"/>
        <w:t xml:space="preserve">6/18: Last Day of Fall Session</w:t>
        <w:br w:type="textWrapping"/>
        <w:t xml:space="preserve">6/19 and 6/22: Closed for PD and Building Maintenance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6/22</w:t>
      </w:r>
      <w:r w:rsidDel="00000000" w:rsidR="00000000" w:rsidRPr="00000000">
        <w:rPr>
          <w:rtl w:val="0"/>
        </w:rPr>
        <w:t xml:space="preserve">: 3pm-3:45pm Teacher Meet and Greet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6/23: First Day of Summer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 Programs (9am-1pm) for Ages 3-5 have a spring break: 4/13-4/17</w:t>
      </w:r>
    </w:p>
    <w:p w:rsidR="00000000" w:rsidDel="00000000" w:rsidP="00000000" w:rsidRDefault="00000000" w:rsidRPr="00000000" w14:paraId="00000012">
      <w:pPr>
        <w:shd w:fill="ffffff" w:val="clear"/>
        <w:spacing w:after="0" w:before="240" w:lineRule="auto"/>
        <w:rPr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 Open House Schedule 5:30pm-6:30pm, Parents and Guardians only 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9/5 </w:t>
      </w:r>
      <w:r w:rsidDel="00000000" w:rsidR="00000000" w:rsidRPr="00000000">
        <w:rPr>
          <w:b w:val="1"/>
          <w:color w:val="6aa84f"/>
          <w:sz w:val="24"/>
          <w:szCs w:val="24"/>
          <w:rtl w:val="0"/>
        </w:rPr>
        <w:t xml:space="preserve">Green Room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9/9-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Blue Room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Rule="auto"/>
        <w:rPr>
          <w:b w:val="1"/>
          <w:color w:val="f1c23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9/10 </w:t>
      </w:r>
      <w:r w:rsidDel="00000000" w:rsidR="00000000" w:rsidRPr="00000000">
        <w:rPr>
          <w:color w:val="9900ff"/>
          <w:sz w:val="24"/>
          <w:szCs w:val="24"/>
          <w:rtl w:val="0"/>
        </w:rPr>
        <w:t xml:space="preserve">Purple Room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and </w:t>
      </w:r>
      <w:r w:rsidDel="00000000" w:rsidR="00000000" w:rsidRPr="00000000">
        <w:rPr>
          <w:color w:val="ff00ff"/>
          <w:sz w:val="24"/>
          <w:szCs w:val="24"/>
          <w:rtl w:val="0"/>
        </w:rPr>
        <w:t xml:space="preserve">Pink Room</w:t>
      </w:r>
      <w:r w:rsidDel="00000000" w:rsidR="00000000" w:rsidRPr="00000000">
        <w:rPr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9/11-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Red Room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and </w:t>
      </w:r>
      <w:r w:rsidDel="00000000" w:rsidR="00000000" w:rsidRPr="00000000">
        <w:rPr>
          <w:b w:val="1"/>
          <w:color w:val="f1c232"/>
          <w:sz w:val="24"/>
          <w:szCs w:val="24"/>
          <w:rtl w:val="0"/>
        </w:rPr>
        <w:t xml:space="preserve">Yellow Room 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Rule="auto"/>
        <w:rPr>
          <w:color w:val="66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9/12- </w:t>
      </w:r>
      <w:r w:rsidDel="00000000" w:rsidR="00000000" w:rsidRPr="00000000">
        <w:rPr>
          <w:color w:val="660000"/>
          <w:sz w:val="24"/>
          <w:szCs w:val="24"/>
          <w:rtl w:val="0"/>
        </w:rPr>
        <w:t xml:space="preserve">Brown Room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*MSYC does not follow the Madison Public Schools for weather related closings or delays. Check your email for alerts*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